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A94507">
      <w:pPr>
        <w:rPr>
          <w:lang w:val="it-IT"/>
        </w:rPr>
      </w:pPr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1020445" cy="676910"/>
            <wp:effectExtent l="0" t="0" r="0" b="0"/>
            <wp:wrapNone/>
            <wp:docPr id="7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76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1460500</wp:posOffset>
            </wp:positionH>
            <wp:positionV relativeFrom="paragraph">
              <wp:posOffset>-76200</wp:posOffset>
            </wp:positionV>
            <wp:extent cx="1805940" cy="913765"/>
            <wp:effectExtent l="0" t="0" r="0" b="0"/>
            <wp:wrapNone/>
            <wp:docPr id="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2540</wp:posOffset>
            </wp:positionV>
            <wp:extent cx="1421765" cy="772160"/>
            <wp:effectExtent l="0" t="0" r="0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-76200</wp:posOffset>
            </wp:positionV>
            <wp:extent cx="807720" cy="917575"/>
            <wp:effectExtent l="0" t="0" r="0" b="0"/>
            <wp:wrapNone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40ED8"/>
    <w:p w:rsidR="00000000" w:rsidRDefault="00840ED8"/>
    <w:p w:rsidR="00000000" w:rsidRDefault="00840ED8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t>ISTITUTO  ISTRUZIONE SUPERIORE “</w:t>
      </w:r>
      <w:r>
        <w:rPr>
          <w:b/>
          <w:bCs/>
          <w:color w:val="FF0000"/>
          <w:sz w:val="36"/>
          <w:szCs w:val="36"/>
        </w:rPr>
        <w:t>E.FERRARI</w:t>
      </w:r>
      <w:r>
        <w:rPr>
          <w:b/>
          <w:bCs/>
          <w:sz w:val="36"/>
          <w:szCs w:val="36"/>
        </w:rPr>
        <w:t>”</w:t>
      </w:r>
    </w:p>
    <w:p w:rsidR="00000000" w:rsidRDefault="00840ED8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Istituto Professionale per i servizi  per l’Enogastronomia e l’Ospitalità Alberghiera cod. mecc. SARH02901B</w:t>
      </w:r>
    </w:p>
    <w:p w:rsidR="00000000" w:rsidRDefault="00840ED8">
      <w:pPr>
        <w:pStyle w:val="Intestazione"/>
        <w:pBdr>
          <w:bottom w:val="single" w:sz="8" w:space="1" w:color="000000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Istituto Professionale  per l’Industria e l’Artigianato cod. mecc. SARI02901V</w:t>
      </w:r>
    </w:p>
    <w:p w:rsidR="00000000" w:rsidRDefault="00840ED8">
      <w:pPr>
        <w:pStyle w:val="Intestazione"/>
        <w:pBdr>
          <w:bottom w:val="single" w:sz="8" w:space="1" w:color="000000"/>
        </w:pBdr>
        <w:jc w:val="center"/>
        <w:rPr>
          <w:sz w:val="16"/>
          <w:szCs w:val="16"/>
        </w:rPr>
      </w:pPr>
      <w:r>
        <w:rPr>
          <w:bCs/>
          <w:sz w:val="20"/>
          <w:szCs w:val="20"/>
        </w:rPr>
        <w:t>Istituto Tecnico set</w:t>
      </w:r>
      <w:r>
        <w:rPr>
          <w:bCs/>
          <w:sz w:val="20"/>
          <w:szCs w:val="20"/>
        </w:rPr>
        <w:t>tore tecnologico  - Agraria, Agroalimentare e Agroindustria  cod. mecc. SATF02901Q</w:t>
      </w:r>
    </w:p>
    <w:p w:rsidR="00000000" w:rsidRDefault="00840ED8">
      <w:pPr>
        <w:pStyle w:val="Intestazione"/>
        <w:jc w:val="center"/>
        <w:rPr>
          <w:sz w:val="16"/>
          <w:szCs w:val="16"/>
          <w:lang w:val="fr-FR"/>
        </w:rPr>
      </w:pPr>
      <w:r>
        <w:rPr>
          <w:sz w:val="16"/>
          <w:szCs w:val="16"/>
        </w:rPr>
        <w:t xml:space="preserve">Via Rosa Jemma,301- 84091 BATTIPAGLIA - tel. 0828370560 - fax 0828370651 - C.F.: 91008360652 -  Codice Mecc. </w:t>
      </w:r>
      <w:r>
        <w:rPr>
          <w:lang w:val="fr-FR"/>
        </w:rPr>
        <w:t>SAIS029007</w:t>
      </w:r>
    </w:p>
    <w:p w:rsidR="00000000" w:rsidRDefault="00840E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16"/>
          <w:szCs w:val="16"/>
          <w:lang w:val="fr-FR"/>
        </w:rPr>
        <w:t xml:space="preserve">Internet: </w:t>
      </w:r>
      <w:hyperlink r:id="rId11" w:history="1">
        <w:r>
          <w:rPr>
            <w:rStyle w:val="Collegamentoipertestuale"/>
            <w:lang w:val="fr-FR"/>
          </w:rPr>
          <w:t>www.iisferraribattipaglia.it</w:t>
        </w:r>
      </w:hyperlink>
      <w:r>
        <w:rPr>
          <w:sz w:val="16"/>
          <w:szCs w:val="16"/>
          <w:lang w:val="fr-FR"/>
        </w:rPr>
        <w:t xml:space="preserve">   -post.cert. </w:t>
      </w:r>
      <w:hyperlink r:id="rId12" w:history="1">
        <w:r>
          <w:rPr>
            <w:rStyle w:val="Collegamentoipertestuale"/>
            <w:lang w:val="fr-FR"/>
          </w:rPr>
          <w:t>SAIS029007@pec.istruzione.it</w:t>
        </w:r>
      </w:hyperlink>
      <w:r>
        <w:rPr>
          <w:lang w:val="fr-FR"/>
        </w:rPr>
        <w:t xml:space="preserve"> – C.U.U. UFR6ED</w:t>
      </w:r>
    </w:p>
    <w:p w:rsidR="00000000" w:rsidRDefault="00840E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Circ. n.73  Prot. </w:t>
      </w:r>
      <w:r w:rsidR="005478F9">
        <w:rPr>
          <w:rFonts w:ascii="Times New Roman" w:eastAsia="Times New Roman" w:hAnsi="Times New Roman" w:cs="Times New Roman"/>
          <w:color w:val="000000"/>
          <w:sz w:val="24"/>
          <w:szCs w:val="24"/>
        </w:rPr>
        <w:t>n.8544</w:t>
      </w:r>
    </w:p>
    <w:p w:rsidR="00000000" w:rsidRDefault="00840ED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Battipaglia, 2</w:t>
      </w:r>
      <w:r w:rsidR="005478F9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Ottobre 2020</w:t>
      </w:r>
    </w:p>
    <w:p w:rsidR="00000000" w:rsidRDefault="00840ED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 Personale docente - Sede</w:t>
      </w:r>
    </w:p>
    <w:p w:rsidR="00000000" w:rsidRDefault="00840ED8">
      <w:pPr>
        <w:spacing w:after="0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Sede</w:t>
      </w:r>
    </w:p>
    <w:p w:rsidR="00000000" w:rsidRDefault="00840ED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Albo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 Sede</w:t>
      </w:r>
    </w:p>
    <w:p w:rsidR="00000000" w:rsidRDefault="00840ED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Sito Web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Oggetto:  Convocazione   Collegio Docenti  alle ore 15,30 del giorno 30 Ottobre 2020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Visto </w:t>
      </w:r>
      <w:r>
        <w:rPr>
          <w:rFonts w:ascii="Times New Roman" w:hAnsi="Times New Roman" w:cs="Times New Roman"/>
          <w:color w:val="000000"/>
          <w:sz w:val="24"/>
          <w:szCs w:val="24"/>
        </w:rPr>
        <w:t>l'art. 1, comma 1, lettera q) del DPCM 17 Maggio 2020 ;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Considerato che l'IIS “E.Ferrari” aderisce alla piattaforma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 to </w:t>
      </w:r>
      <w:r>
        <w:rPr>
          <w:rFonts w:ascii="Times New Roman" w:hAnsi="Times New Roman" w:cs="Times New Roman"/>
          <w:color w:val="000000"/>
          <w:sz w:val="24"/>
          <w:szCs w:val="24"/>
        </w:rPr>
        <w:t>Meeting;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Considerato che per tutti i docenti in servizio presso l'istituto è stato creato un indirizzo di posta elettronica afferente al dominio @iisferraribattipaglia.it;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E' convocato  in modalità telematica  il Collegio Docenti di questa istituzione sco</w:t>
      </w:r>
      <w:r>
        <w:rPr>
          <w:rFonts w:ascii="Times New Roman" w:hAnsi="Times New Roman" w:cs="Times New Roman"/>
          <w:color w:val="000000"/>
          <w:sz w:val="24"/>
          <w:szCs w:val="24"/>
        </w:rPr>
        <w:t>lastica  alle ore 15,30 del giorno 30 Ottobre 2020 per discutere il seguente argomento all'odg: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Lettura ed approvazione verbale seduta precedente;</w:t>
      </w:r>
    </w:p>
    <w:p w:rsidR="00000000" w:rsidRDefault="00840E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Adeguamento PTOF triennio 2019-22;</w:t>
      </w:r>
    </w:p>
    <w:p w:rsidR="00000000" w:rsidRDefault="00840E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Piano di formazione e di aggiornamento personale docente ed ATA: Approva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zione;        </w:t>
      </w:r>
    </w:p>
    <w:p w:rsidR="00000000" w:rsidRDefault="00840E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Approvazione Regolamento di Istituto a. s. 2020-21;</w:t>
      </w:r>
    </w:p>
    <w:p w:rsidR="00000000" w:rsidRDefault="00840E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Style w:val="Enfasigrassetto"/>
          <w:rFonts w:ascii="Times New Roman" w:eastAsia="Times New Roman" w:hAnsi="Times New Roman" w:cs="Times New Roman"/>
          <w:b w:val="0"/>
          <w:iCs/>
          <w:color w:val="3A393E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Approvazione Carta dei Servizi a.s. 2020-21;</w:t>
      </w:r>
    </w:p>
    <w:p w:rsidR="00000000" w:rsidRDefault="00840ED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3A393E"/>
          <w:sz w:val="24"/>
          <w:szCs w:val="24"/>
        </w:rPr>
        <w:t>Varie ed Eventuali</w:t>
      </w:r>
      <w:r>
        <w:rPr>
          <w:rFonts w:ascii="Times New Roman" w:eastAsia="Times New Roman" w:hAnsi="Times New Roman" w:cs="Times New Roman"/>
          <w:color w:val="3A393E"/>
          <w:sz w:val="24"/>
          <w:szCs w:val="24"/>
        </w:rPr>
        <w:t xml:space="preserve">  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seduta si svolgerà in modalità virtuale e telematica, mediante l'applicativo  Go to Meeting; tutti i docenti dell'Istit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uto riceveranno il codice riunione  tramite il loro indirizzo di posta elettronica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@iisferraribattipaglia.it.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Della riunione verrà predisposta registrazione digitale che consentirà di conservare traccia di tutti i partecipanti, con indicazione dell'ora in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cui si sono collegati alla piattaforma. Pertanto, la partecipazione alla riunione equivale anche a formale accettazione della registrazione. E' possibile partecipare alla seduta anche escludendo la trasmissione della propria immagine, disabilitando la prop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ria telecamera.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Per ogni punto all'ordine del giorno, prenderà la parola inizialmente il Dirigente Scolastico, il quale esporrà brevemente gli argomenti oggetto di discussione.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Successivamente saranno ammessi ad intervenire tutti coloro che avranno prenota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to l'intervento mediante comunicazione sulla Chat della piattaforma </w:t>
      </w:r>
      <w:r w:rsidR="00691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L'intervento dei docenti sarà consentito nell'ordine di prenotazione e non potrà eccedere la durata di 5 minuti 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Per consentire lo svolgimento delle attività, tutti i partecipanti d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ovranno mantenere i loro microfoni disattivati; solo coloro che si sono prenotati per intervenire alla discussione potranno attivare il loro microfono, nell'ordine in cui il Dirigente Scolastico darà loro la parola, e lo disattiveranno alla fine del loro 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ntervento.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Al termine della discussione di ciascun punto all'odg, si procederà alla messa ai voti delle proposte pervenute: la votazione avverrà tramite la trasmissione da parte di ciascun partecipante, di un messaggio sulla chat dell'applicativo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con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tenente una delle seguenti tre dichiarazioni di voto: ”FAVOREVOLE”, “CONTRARIO”, “ASTENUTO”.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L'esito della votazione verrà comunicato subito dopo la votazione, non appena l'amministratore della piattaforma avrà concluso il conteggio dei voti; il resoconto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dei votanti in senso favorevole, contrario o astenuto verrà allegato al verbale della seduta.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Si ricorda che in Area riservata, nel settore Verbali Collegio Docenti, nella cartella: ”Atti  Collegio Docenti 30 Ottobre    2020” sono pubblicati   il verbale d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ella seduta precedente ed i documenti relativi ai punti all'ordine del giorno.</w:t>
      </w:r>
    </w:p>
    <w:p w:rsidR="00000000" w:rsidRDefault="00840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docenti che non conoscano oppure abbiano dimenticato la password per l'accesso al dominio @iisferraribattipaglia.it, possono richiederla alla prof.ssa Carfagna Nicoletta all’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email </w:t>
      </w:r>
      <w:hyperlink r:id="rId13" w:history="1">
        <w:r>
          <w:rPr>
            <w:rStyle w:val="Collegamentoipertestuale"/>
            <w:rFonts w:ascii="Times New Roman" w:eastAsia="Times New Roman" w:hAnsi="Times New Roman" w:cs="Times New Roman"/>
            <w:color w:val="000000"/>
            <w:sz w:val="24"/>
            <w:szCs w:val="24"/>
          </w:rPr>
          <w:t>carfagnanicoletta@gmail.com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40E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40ED8">
      <w:pPr>
        <w:spacing w:after="0" w:line="360" w:lineRule="auto"/>
        <w:jc w:val="both"/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La Collaboratrice del DS</w:t>
      </w:r>
    </w:p>
    <w:p w:rsidR="00000000" w:rsidRDefault="00840ED8">
      <w:pPr>
        <w:spacing w:after="0" w:line="360" w:lineRule="auto"/>
        <w:jc w:val="both"/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Prof.ssa Licia Criscuolo</w:t>
      </w:r>
    </w:p>
    <w:p w:rsidR="00000000" w:rsidRDefault="00840ED8">
      <w:pPr>
        <w:spacing w:after="0" w:line="360" w:lineRule="auto"/>
        <w:jc w:val="right"/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Il Dirigente Scolastico</w:t>
      </w:r>
    </w:p>
    <w:p w:rsidR="00000000" w:rsidRDefault="00840ED8">
      <w:pPr>
        <w:spacing w:after="0" w:line="360" w:lineRule="auto"/>
        <w:jc w:val="right"/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Prof.ssa Daniela Palma</w:t>
      </w:r>
    </w:p>
    <w:p w:rsidR="00000000" w:rsidRDefault="00840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Firma autografa sostituita a mezzo stampa - ex art. 3, c. 2</w:t>
      </w:r>
      <w:r>
        <w:rPr>
          <w:rStyle w:val="Enfasigrassetto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, D. Lgs. 39/93 </w:t>
      </w:r>
    </w:p>
    <w:p w:rsidR="00000000" w:rsidRDefault="00840E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840ED8">
      <w:pPr>
        <w:spacing w:after="0" w:line="360" w:lineRule="auto"/>
        <w:jc w:val="right"/>
        <w:rPr>
          <w:sz w:val="24"/>
          <w:szCs w:val="24"/>
        </w:rPr>
      </w:pPr>
    </w:p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507" w:rsidRDefault="00A94507" w:rsidP="00A94507">
      <w:pPr>
        <w:spacing w:after="0" w:line="240" w:lineRule="auto"/>
      </w:pPr>
      <w:r>
        <w:separator/>
      </w:r>
    </w:p>
  </w:endnote>
  <w:endnote w:type="continuationSeparator" w:id="0">
    <w:p w:rsidR="00A94507" w:rsidRDefault="00A94507" w:rsidP="00A9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charset w:val="00"/>
    <w:family w:val="swiss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507" w:rsidRDefault="00A94507" w:rsidP="00A94507">
      <w:pPr>
        <w:spacing w:after="0" w:line="240" w:lineRule="auto"/>
      </w:pPr>
      <w:r>
        <w:separator/>
      </w:r>
    </w:p>
  </w:footnote>
  <w:footnote w:type="continuationSeparator" w:id="0">
    <w:p w:rsidR="00A94507" w:rsidRDefault="00A94507" w:rsidP="00A9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4507" w:rsidRDefault="00A945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iCs/>
        <w:color w:val="22222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07"/>
    <w:rsid w:val="00445663"/>
    <w:rsid w:val="005478F9"/>
    <w:rsid w:val="00691869"/>
    <w:rsid w:val="00A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5FA2047"/>
  <w15:chartTrackingRefBased/>
  <w15:docId w15:val="{F2FF402E-AAD8-074D-94ED-FC1153AB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/>
      <w:iCs/>
      <w:color w:val="222222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6">
    <w:name w:val="Car. predefinito paragrafo6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</w:style>
  <w:style w:type="character" w:customStyle="1" w:styleId="SoggettocommentoCarattere">
    <w:name w:val="Soggetto commento Carattere"/>
    <w:rPr>
      <w:b/>
      <w:bCs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Paragrafoelenco">
    <w:name w:val="List Paragraph"/>
    <w:basedOn w:val="Normale"/>
    <w:next w:val="Normale"/>
    <w:qFormat/>
  </w:style>
  <w:style w:type="paragraph" w:customStyle="1" w:styleId="Default">
    <w:name w:val="Default"/>
    <w:basedOn w:val="Normale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94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50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mailto:carfagnanicoletta@gmail.com" TargetMode="External" /><Relationship Id="rId18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jpeg" /><Relationship Id="rId12" Type="http://schemas.openxmlformats.org/officeDocument/2006/relationships/hyperlink" Target="mailto:SAIS029007@pec.istruzione.it" TargetMode="External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iisferraribattipaglia.it/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4.png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Utente guest</cp:lastModifiedBy>
  <cp:revision>2</cp:revision>
  <cp:lastPrinted>2018-06-04T07:51:00Z</cp:lastPrinted>
  <dcterms:created xsi:type="dcterms:W3CDTF">2020-10-24T13:37:00Z</dcterms:created>
  <dcterms:modified xsi:type="dcterms:W3CDTF">2020-10-24T13:37:00Z</dcterms:modified>
</cp:coreProperties>
</file>